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C128" w14:textId="5F0658BD" w:rsidR="005B4508" w:rsidRDefault="005B4508" w:rsidP="0056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D5544"/>
          <w:lang w:eastAsia="es-CO"/>
        </w:rPr>
      </w:pPr>
      <w:r>
        <w:rPr>
          <w:rFonts w:ascii="Arial" w:eastAsia="Times New Roman" w:hAnsi="Arial" w:cs="Arial"/>
          <w:b/>
          <w:bCs/>
          <w:color w:val="2D5544"/>
          <w:lang w:eastAsia="es-CO"/>
        </w:rPr>
        <w:t>TALLER No. 1</w:t>
      </w:r>
      <w:bookmarkStart w:id="0" w:name="_GoBack"/>
      <w:bookmarkEnd w:id="0"/>
    </w:p>
    <w:p w14:paraId="79503835" w14:textId="4951974A" w:rsidR="00563469" w:rsidRPr="005B4508" w:rsidRDefault="00563469" w:rsidP="0056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D5544"/>
          <w:lang w:eastAsia="es-CO"/>
        </w:rPr>
      </w:pPr>
      <w:r w:rsidRPr="005B4508">
        <w:rPr>
          <w:rFonts w:ascii="Arial" w:eastAsia="Times New Roman" w:hAnsi="Arial" w:cs="Arial"/>
          <w:b/>
          <w:bCs/>
          <w:color w:val="2D5544"/>
          <w:lang w:eastAsia="es-CO"/>
        </w:rPr>
        <w:t>GLOSARIO DE TÉRMINOS EN MATERIA CAMBIARIA</w:t>
      </w:r>
    </w:p>
    <w:p w14:paraId="6B55A7A5" w14:textId="500D563B" w:rsidR="005B4508" w:rsidRPr="005B4508" w:rsidRDefault="005B4508" w:rsidP="0056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D5544"/>
          <w:lang w:eastAsia="es-CO"/>
        </w:rPr>
      </w:pPr>
    </w:p>
    <w:p w14:paraId="39C2268A" w14:textId="77777777" w:rsidR="005B4508" w:rsidRDefault="005B4508" w:rsidP="005B45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5544"/>
          <w:sz w:val="20"/>
          <w:szCs w:val="20"/>
          <w:lang w:eastAsia="es-CO"/>
        </w:rPr>
      </w:pPr>
    </w:p>
    <w:p w14:paraId="2AB207DA" w14:textId="052A7831" w:rsidR="005B4508" w:rsidRPr="005B4508" w:rsidRDefault="005B4508" w:rsidP="005B4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 continuación, encontrará términos en materia cambiaria los cuales debe consultar para luego ser socializados y aclarados de manera grupal.</w:t>
      </w:r>
    </w:p>
    <w:p w14:paraId="705DE843" w14:textId="77777777" w:rsidR="005B4508" w:rsidRPr="005B4508" w:rsidRDefault="00563469" w:rsidP="005B4508">
      <w:pPr>
        <w:pStyle w:val="Prrafodelista"/>
        <w:spacing w:after="0" w:line="276" w:lineRule="auto"/>
        <w:ind w:left="1080"/>
        <w:rPr>
          <w:rFonts w:ascii="Times New Roman" w:eastAsia="Times New Roman" w:hAnsi="Times New Roman" w:cs="Times New Roman"/>
          <w:lang w:eastAsia="es-CO"/>
        </w:rPr>
      </w:pPr>
      <w:r w:rsidRPr="005B4508">
        <w:rPr>
          <w:rFonts w:ascii="Arial" w:eastAsia="Times New Roman" w:hAnsi="Arial" w:cs="Arial"/>
          <w:sz w:val="20"/>
          <w:szCs w:val="20"/>
          <w:shd w:val="clear" w:color="auto" w:fill="FFFFFF"/>
          <w:lang w:eastAsia="es-CO"/>
        </w:rPr>
        <w:br/>
      </w:r>
    </w:p>
    <w:p w14:paraId="7FB561A4" w14:textId="77777777" w:rsidR="005B4508" w:rsidRPr="005B4508" w:rsidRDefault="005B4508" w:rsidP="005B4508">
      <w:pPr>
        <w:pStyle w:val="Prrafodelista"/>
        <w:spacing w:after="0" w:line="276" w:lineRule="auto"/>
        <w:ind w:left="1080"/>
        <w:rPr>
          <w:rFonts w:ascii="Times New Roman" w:eastAsia="Times New Roman" w:hAnsi="Times New Roman" w:cs="Times New Roman"/>
          <w:lang w:eastAsia="es-CO"/>
        </w:rPr>
      </w:pPr>
    </w:p>
    <w:p w14:paraId="44F6D60D" w14:textId="7A9C04A1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REGIMEN DE CAMBIOS INTERNACIONALES</w:t>
      </w:r>
    </w:p>
    <w:p w14:paraId="1589318F" w14:textId="6B8088E8" w:rsidR="00563469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OPERACIONES DE CAMBIO</w:t>
      </w:r>
    </w:p>
    <w:p w14:paraId="003C5525" w14:textId="52B4331B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OPERACIONES OBLIGATORIAMENTE CANALIZABLES A TRAVÉS DEL MERCADO CAMBIARIO</w:t>
      </w:r>
    </w:p>
    <w:p w14:paraId="6BAF5A17" w14:textId="7AD3F22B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DECLARACION DE CAMBIO</w:t>
      </w:r>
    </w:p>
    <w:p w14:paraId="06C164C9" w14:textId="4B776670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INTERMEDIARIOS DEL MERCADO CAMBIARIO</w:t>
      </w:r>
    </w:p>
    <w:p w14:paraId="6F394D08" w14:textId="5B65A391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INFRACCION CAMBIARIA</w:t>
      </w:r>
    </w:p>
    <w:p w14:paraId="04C1E44B" w14:textId="05B78B7E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MERCADO CAMBIARIO</w:t>
      </w:r>
    </w:p>
    <w:p w14:paraId="55FD98B9" w14:textId="5C45ABF1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MERCADO LIBRE: </w:t>
      </w:r>
    </w:p>
    <w:p w14:paraId="3C7D7B01" w14:textId="3AF1646D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REEMBOLSO DE IMPORTACIONES</w:t>
      </w:r>
    </w:p>
    <w:p w14:paraId="0520211A" w14:textId="64B9A999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REINTEGRO DE EXPORTACIONES</w:t>
      </w:r>
    </w:p>
    <w:p w14:paraId="7398E0C1" w14:textId="56D50CFA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RESIDENTE</w:t>
      </w:r>
      <w:r w:rsidRPr="005B4508">
        <w:rPr>
          <w:rFonts w:ascii="Arial" w:eastAsia="Times New Roman" w:hAnsi="Arial" w:cs="Arial"/>
          <w:sz w:val="20"/>
          <w:szCs w:val="20"/>
          <w:shd w:val="clear" w:color="auto" w:fill="FFFFFF"/>
          <w:lang w:eastAsia="es-CO"/>
        </w:rPr>
        <w:t xml:space="preserve"> </w:t>
      </w:r>
    </w:p>
    <w:p w14:paraId="461E0978" w14:textId="63CAEEE3" w:rsidR="005B4508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NO RESIDENTE</w:t>
      </w:r>
    </w:p>
    <w:p w14:paraId="4AF7AB91" w14:textId="2FE43193" w:rsidR="00A02713" w:rsidRPr="005B4508" w:rsidRDefault="005B4508" w:rsidP="005B450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es-CO"/>
        </w:rPr>
      </w:pPr>
      <w:r w:rsidRPr="005B450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s-CO"/>
        </w:rPr>
        <w:t>CUENTAS DE COMPENSACION</w:t>
      </w:r>
    </w:p>
    <w:sectPr w:rsidR="00A02713" w:rsidRPr="005B4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92B"/>
    <w:multiLevelType w:val="hybridMultilevel"/>
    <w:tmpl w:val="CC0EBCB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CB2"/>
    <w:multiLevelType w:val="multilevel"/>
    <w:tmpl w:val="693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400B3"/>
    <w:multiLevelType w:val="hybridMultilevel"/>
    <w:tmpl w:val="C8B43F0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031B13"/>
    <w:multiLevelType w:val="hybridMultilevel"/>
    <w:tmpl w:val="9FF055B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8B"/>
    <w:multiLevelType w:val="hybridMultilevel"/>
    <w:tmpl w:val="AB72B1E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3021F"/>
    <w:multiLevelType w:val="multilevel"/>
    <w:tmpl w:val="1858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9"/>
    <w:rsid w:val="00563469"/>
    <w:rsid w:val="005B4508"/>
    <w:rsid w:val="00A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84FF"/>
  <w15:chartTrackingRefBased/>
  <w15:docId w15:val="{570E6456-37DD-4A9E-B956-C0614238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63469"/>
  </w:style>
  <w:style w:type="paragraph" w:styleId="Prrafodelista">
    <w:name w:val="List Paragraph"/>
    <w:basedOn w:val="Normal"/>
    <w:uiPriority w:val="34"/>
    <w:qFormat/>
    <w:rsid w:val="005B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U Z</dc:creator>
  <cp:keywords/>
  <dc:description/>
  <cp:lastModifiedBy>MYRIAM  LORENA MORA URBINA</cp:lastModifiedBy>
  <cp:revision>2</cp:revision>
  <dcterms:created xsi:type="dcterms:W3CDTF">2019-08-15T15:21:00Z</dcterms:created>
  <dcterms:modified xsi:type="dcterms:W3CDTF">2019-08-15T15:21:00Z</dcterms:modified>
</cp:coreProperties>
</file>